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351B" w14:textId="77777777" w:rsidR="0058026C" w:rsidRPr="0058026C" w:rsidRDefault="0058026C" w:rsidP="0058026C">
      <w:pPr>
        <w:jc w:val="center"/>
        <w:rPr>
          <w:rFonts w:ascii="Verdana" w:hAnsi="Verdana"/>
          <w:b/>
          <w:bCs/>
          <w:sz w:val="18"/>
          <w:szCs w:val="18"/>
        </w:rPr>
      </w:pPr>
      <w:r w:rsidRPr="0058026C">
        <w:rPr>
          <w:rFonts w:ascii="Verdana" w:hAnsi="Verdana"/>
          <w:b/>
          <w:bCs/>
          <w:sz w:val="18"/>
          <w:szCs w:val="18"/>
        </w:rPr>
        <w:t>AIX en PROVENCE</w:t>
      </w:r>
    </w:p>
    <w:p w14:paraId="37E2CAD2" w14:textId="77777777" w:rsidR="0058026C" w:rsidRPr="0058026C" w:rsidRDefault="0058026C" w:rsidP="0058026C">
      <w:pPr>
        <w:jc w:val="center"/>
        <w:rPr>
          <w:rFonts w:ascii="Verdana" w:hAnsi="Verdana"/>
          <w:b/>
          <w:bCs/>
          <w:sz w:val="18"/>
          <w:szCs w:val="18"/>
        </w:rPr>
      </w:pPr>
      <w:r w:rsidRPr="0058026C">
        <w:rPr>
          <w:rFonts w:ascii="Verdana" w:hAnsi="Verdana"/>
          <w:b/>
          <w:bCs/>
          <w:sz w:val="18"/>
          <w:szCs w:val="18"/>
        </w:rPr>
        <w:t>Aménagement des espaces extérieurs</w:t>
      </w:r>
    </w:p>
    <w:p w14:paraId="13C6B075" w14:textId="77777777" w:rsidR="0058026C" w:rsidRPr="0058026C" w:rsidRDefault="0058026C">
      <w:pPr>
        <w:rPr>
          <w:rFonts w:ascii="Verdana" w:hAnsi="Verdana"/>
          <w:sz w:val="18"/>
          <w:szCs w:val="18"/>
        </w:rPr>
      </w:pPr>
    </w:p>
    <w:p w14:paraId="01949EBC" w14:textId="24B2B4EF" w:rsidR="00CB2B0D" w:rsidRPr="00CB2B0D" w:rsidRDefault="00CB2B0D" w:rsidP="00CB2B0D">
      <w:pPr>
        <w:jc w:val="center"/>
        <w:rPr>
          <w:rFonts w:ascii="Verdana" w:hAnsi="Verdana"/>
          <w:b/>
          <w:bCs/>
          <w:sz w:val="22"/>
          <w:szCs w:val="22"/>
        </w:rPr>
      </w:pPr>
      <w:r w:rsidRPr="00CB2B0D">
        <w:rPr>
          <w:rFonts w:ascii="Verdana" w:hAnsi="Verdana"/>
          <w:b/>
          <w:bCs/>
          <w:sz w:val="22"/>
          <w:szCs w:val="22"/>
        </w:rPr>
        <w:t>À ACQUÉRIR</w:t>
      </w:r>
      <w:r>
        <w:rPr>
          <w:rFonts w:ascii="Verdana" w:hAnsi="Verdana"/>
          <w:b/>
          <w:bCs/>
          <w:sz w:val="22"/>
          <w:szCs w:val="22"/>
        </w:rPr>
        <w:t xml:space="preserve"> ou À RÉCUPÉRER</w:t>
      </w:r>
    </w:p>
    <w:p w14:paraId="4C703662" w14:textId="59DCAAE3" w:rsidR="00C666CF" w:rsidRPr="0058026C" w:rsidRDefault="0058026C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À </w:t>
      </w:r>
      <w:r w:rsidR="00C666CF" w:rsidRPr="0058026C">
        <w:rPr>
          <w:rFonts w:ascii="Verdana" w:hAnsi="Verdana"/>
          <w:b/>
          <w:bCs/>
          <w:sz w:val="18"/>
          <w:szCs w:val="18"/>
        </w:rPr>
        <w:t>COURT TERME</w:t>
      </w:r>
    </w:p>
    <w:p w14:paraId="20FF84B8" w14:textId="60DDC994" w:rsidR="00C666CF" w:rsidRPr="0058026C" w:rsidRDefault="00C666CF">
      <w:pPr>
        <w:rPr>
          <w:rFonts w:ascii="Verdana" w:hAnsi="Verdana"/>
          <w:sz w:val="18"/>
          <w:szCs w:val="18"/>
          <w:u w:val="single"/>
        </w:rPr>
      </w:pPr>
      <w:r w:rsidRPr="0058026C">
        <w:rPr>
          <w:rFonts w:ascii="Verdana" w:hAnsi="Verdana"/>
          <w:sz w:val="18"/>
          <w:szCs w:val="18"/>
          <w:u w:val="single"/>
        </w:rPr>
        <w:t>- Récupération auprès des familles</w:t>
      </w:r>
    </w:p>
    <w:p w14:paraId="2DF329BB" w14:textId="399EE7E1" w:rsidR="00C666CF" w:rsidRPr="0058026C" w:rsidRDefault="00C666CF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>Cuiller</w:t>
      </w:r>
      <w:r w:rsidR="0058026C" w:rsidRPr="0058026C">
        <w:rPr>
          <w:rFonts w:ascii="Verdana" w:hAnsi="Verdana"/>
          <w:sz w:val="18"/>
          <w:szCs w:val="18"/>
        </w:rPr>
        <w:t>, louche</w:t>
      </w:r>
      <w:r w:rsidRPr="0058026C">
        <w:rPr>
          <w:rFonts w:ascii="Verdana" w:hAnsi="Verdana"/>
          <w:sz w:val="18"/>
          <w:szCs w:val="18"/>
        </w:rPr>
        <w:t xml:space="preserve"> en bois</w:t>
      </w:r>
      <w:r w:rsidR="00882169">
        <w:rPr>
          <w:rFonts w:ascii="Verdana" w:hAnsi="Verdana"/>
          <w:sz w:val="18"/>
          <w:szCs w:val="18"/>
        </w:rPr>
        <w:t>, …</w:t>
      </w:r>
    </w:p>
    <w:p w14:paraId="0534F80E" w14:textId="378B2149" w:rsidR="00C666CF" w:rsidRPr="0058026C" w:rsidRDefault="00C666CF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 xml:space="preserve">Casserole alu </w:t>
      </w:r>
    </w:p>
    <w:p w14:paraId="47360338" w14:textId="58C42076" w:rsidR="00C666CF" w:rsidRPr="0058026C" w:rsidRDefault="00C666CF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>Petites gamelles, bol, assiettes en inox</w:t>
      </w:r>
    </w:p>
    <w:p w14:paraId="5CAD46AC" w14:textId="55184D06" w:rsidR="00C666CF" w:rsidRPr="0058026C" w:rsidRDefault="00C666CF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>Caisses en bois ou plastique</w:t>
      </w:r>
    </w:p>
    <w:p w14:paraId="315979DF" w14:textId="0CC46A61" w:rsidR="00C666CF" w:rsidRPr="0058026C" w:rsidRDefault="00C666CF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>Tuyaux plastique rigide de plomberie</w:t>
      </w:r>
      <w:r w:rsidR="0058026C" w:rsidRPr="0058026C">
        <w:rPr>
          <w:rFonts w:ascii="Verdana" w:hAnsi="Verdana"/>
          <w:sz w:val="18"/>
          <w:szCs w:val="18"/>
        </w:rPr>
        <w:t>, gouttières</w:t>
      </w:r>
    </w:p>
    <w:p w14:paraId="43D815DD" w14:textId="20327623" w:rsidR="00C666CF" w:rsidRDefault="00C666CF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>Pelles balayettes /</w:t>
      </w:r>
      <w:r w:rsidR="00882169">
        <w:rPr>
          <w:rFonts w:ascii="Verdana" w:hAnsi="Verdana"/>
          <w:sz w:val="18"/>
          <w:szCs w:val="18"/>
        </w:rPr>
        <w:t xml:space="preserve"> </w:t>
      </w:r>
      <w:r w:rsidRPr="0058026C">
        <w:rPr>
          <w:rFonts w:ascii="Verdana" w:hAnsi="Verdana"/>
          <w:sz w:val="18"/>
          <w:szCs w:val="18"/>
        </w:rPr>
        <w:t>balais</w:t>
      </w:r>
    </w:p>
    <w:p w14:paraId="2E360E7B" w14:textId="7E91C625" w:rsidR="00882169" w:rsidRDefault="0088216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Jardinières</w:t>
      </w:r>
    </w:p>
    <w:p w14:paraId="68F8D9C6" w14:textId="0470806D" w:rsidR="00882169" w:rsidRDefault="00D806C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Toiles cirées</w:t>
      </w:r>
    </w:p>
    <w:p w14:paraId="1E7C462A" w14:textId="7CCFE146" w:rsidR="00AC1938" w:rsidRDefault="00AC193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Pignes, rondelles de bois, bois flottés</w:t>
      </w:r>
    </w:p>
    <w:p w14:paraId="47AF9DAA" w14:textId="1AD7CD37" w:rsidR="00AC1938" w:rsidRDefault="00AC193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Bâches, tendeurs</w:t>
      </w:r>
    </w:p>
    <w:p w14:paraId="31A87D18" w14:textId="4251755D" w:rsidR="00CB2B0D" w:rsidRDefault="00CB2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Sacs de chantier à gravats</w:t>
      </w:r>
    </w:p>
    <w:p w14:paraId="6F02E2AC" w14:textId="2BBE1856" w:rsidR="00CB2B0D" w:rsidRDefault="00CB2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Grands tissus, linge de maison (housse couette, coussins, traversin</w:t>
      </w:r>
      <w:r w:rsidR="00F0285A">
        <w:rPr>
          <w:rFonts w:ascii="Verdana" w:hAnsi="Verdana"/>
          <w:sz w:val="18"/>
          <w:szCs w:val="18"/>
        </w:rPr>
        <w:t>)</w:t>
      </w:r>
    </w:p>
    <w:p w14:paraId="626F1947" w14:textId="53D818ED" w:rsidR="00CB2B0D" w:rsidRDefault="00CB2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Coussins</w:t>
      </w:r>
    </w:p>
    <w:p w14:paraId="2467BE00" w14:textId="77777777" w:rsidR="0058026C" w:rsidRDefault="0058026C">
      <w:pPr>
        <w:rPr>
          <w:rFonts w:ascii="Verdana" w:hAnsi="Verdana"/>
          <w:sz w:val="18"/>
          <w:szCs w:val="18"/>
        </w:rPr>
      </w:pPr>
    </w:p>
    <w:p w14:paraId="5D427A5E" w14:textId="77777777" w:rsidR="00F0285A" w:rsidRPr="0058026C" w:rsidRDefault="00F0285A">
      <w:pPr>
        <w:rPr>
          <w:rFonts w:ascii="Verdana" w:hAnsi="Verdana"/>
          <w:sz w:val="18"/>
          <w:szCs w:val="18"/>
        </w:rPr>
      </w:pPr>
    </w:p>
    <w:p w14:paraId="4535735F" w14:textId="2675A3D0" w:rsidR="0058026C" w:rsidRPr="0058026C" w:rsidRDefault="0058026C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>Mobilier d’extérieur</w:t>
      </w:r>
      <w:r w:rsidR="00882169">
        <w:rPr>
          <w:rFonts w:ascii="Verdana" w:hAnsi="Verdana"/>
          <w:sz w:val="18"/>
          <w:szCs w:val="18"/>
        </w:rPr>
        <w:t> : de quoi faire une dinette comme étagère, caisses, tables, chaises</w:t>
      </w:r>
    </w:p>
    <w:p w14:paraId="78EB113F" w14:textId="0181D280" w:rsidR="0058026C" w:rsidRDefault="0058026C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 xml:space="preserve">Planche à roulettes pour déplacer les </w:t>
      </w:r>
      <w:r w:rsidR="00882169">
        <w:rPr>
          <w:rFonts w:ascii="Verdana" w:hAnsi="Verdana"/>
          <w:sz w:val="18"/>
          <w:szCs w:val="18"/>
        </w:rPr>
        <w:t>trucs lourds</w:t>
      </w:r>
      <w:r w:rsidR="00A2663B">
        <w:rPr>
          <w:rFonts w:ascii="Verdana" w:hAnsi="Verdana"/>
          <w:sz w:val="18"/>
          <w:szCs w:val="18"/>
        </w:rPr>
        <w:t xml:space="preserve"> ou chariot</w:t>
      </w:r>
    </w:p>
    <w:p w14:paraId="2AF1D771" w14:textId="4AC9E9C4" w:rsidR="00D806CF" w:rsidRDefault="00D806C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Outils de jardinage</w:t>
      </w:r>
      <w:r w:rsidR="009601C9">
        <w:rPr>
          <w:rFonts w:ascii="Verdana" w:hAnsi="Verdana"/>
          <w:sz w:val="18"/>
          <w:szCs w:val="18"/>
        </w:rPr>
        <w:t xml:space="preserve"> (pelle </w:t>
      </w:r>
      <w:r w:rsidR="00F0285A">
        <w:rPr>
          <w:rFonts w:ascii="Verdana" w:hAnsi="Verdana"/>
          <w:sz w:val="18"/>
          <w:szCs w:val="18"/>
        </w:rPr>
        <w:t>râteau</w:t>
      </w:r>
      <w:r w:rsidR="009601C9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, brouettes</w:t>
      </w:r>
    </w:p>
    <w:p w14:paraId="34DA2723" w14:textId="064F53E5" w:rsidR="00882169" w:rsidRPr="0058026C" w:rsidRDefault="00882169" w:rsidP="00882169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>Boutures et graines</w:t>
      </w:r>
      <w:r w:rsidR="00D806CF">
        <w:rPr>
          <w:rFonts w:ascii="Verdana" w:hAnsi="Verdana"/>
          <w:sz w:val="18"/>
          <w:szCs w:val="18"/>
        </w:rPr>
        <w:t>, plantes comme c</w:t>
      </w:r>
      <w:r>
        <w:rPr>
          <w:rFonts w:ascii="Verdana" w:hAnsi="Verdana"/>
          <w:sz w:val="18"/>
          <w:szCs w:val="18"/>
        </w:rPr>
        <w:t>lématites, ipomées</w:t>
      </w:r>
      <w:r w:rsidR="00AC1938">
        <w:rPr>
          <w:rFonts w:ascii="Verdana" w:hAnsi="Verdana"/>
          <w:sz w:val="18"/>
          <w:szCs w:val="18"/>
        </w:rPr>
        <w:t xml:space="preserve"> (si OK PMI)</w:t>
      </w:r>
    </w:p>
    <w:p w14:paraId="4A974696" w14:textId="02E5E03C" w:rsidR="00882169" w:rsidRDefault="00D806C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Réorganiser le </w:t>
      </w:r>
      <w:proofErr w:type="spellStart"/>
      <w:r>
        <w:rPr>
          <w:rFonts w:ascii="Verdana" w:hAnsi="Verdana"/>
          <w:sz w:val="18"/>
          <w:szCs w:val="18"/>
        </w:rPr>
        <w:t>cafoutch</w:t>
      </w:r>
      <w:proofErr w:type="spellEnd"/>
      <w:r w:rsidR="00AC1938">
        <w:rPr>
          <w:rFonts w:ascii="Verdana" w:hAnsi="Verdana"/>
          <w:sz w:val="18"/>
          <w:szCs w:val="18"/>
        </w:rPr>
        <w:t> : que les rayons à hauteur facile soient accessibles</w:t>
      </w:r>
    </w:p>
    <w:p w14:paraId="56B62440" w14:textId="77777777" w:rsidR="00D806CF" w:rsidRDefault="00D806CF">
      <w:pPr>
        <w:rPr>
          <w:rFonts w:ascii="Verdana" w:hAnsi="Verdana"/>
          <w:sz w:val="18"/>
          <w:szCs w:val="18"/>
        </w:rPr>
      </w:pPr>
    </w:p>
    <w:p w14:paraId="696BDDC8" w14:textId="5ECA62EA" w:rsidR="00882169" w:rsidRDefault="0088216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PMI : </w:t>
      </w:r>
      <w:r w:rsidR="00AC1938">
        <w:rPr>
          <w:rFonts w:ascii="Verdana" w:hAnsi="Verdana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 xml:space="preserve">ud </w:t>
      </w:r>
      <w:proofErr w:type="spellStart"/>
      <w:r>
        <w:rPr>
          <w:rFonts w:ascii="Verdana" w:hAnsi="Verdana"/>
          <w:sz w:val="18"/>
          <w:szCs w:val="18"/>
        </w:rPr>
        <w:t>kitchen</w:t>
      </w:r>
      <w:proofErr w:type="spellEnd"/>
      <w:r>
        <w:rPr>
          <w:rFonts w:ascii="Verdana" w:hAnsi="Verdana"/>
          <w:sz w:val="18"/>
          <w:szCs w:val="18"/>
        </w:rPr>
        <w:t> ? Plantes d’extérieur ? Plantes d’intérieur ?</w:t>
      </w:r>
      <w:r w:rsidR="00AC1938">
        <w:rPr>
          <w:rFonts w:ascii="Verdana" w:hAnsi="Verdana"/>
          <w:sz w:val="18"/>
          <w:szCs w:val="18"/>
        </w:rPr>
        <w:t xml:space="preserve"> Banquette en palette ?</w:t>
      </w:r>
    </w:p>
    <w:p w14:paraId="0C67FAED" w14:textId="77777777" w:rsidR="00D806CF" w:rsidRDefault="00D806CF">
      <w:pPr>
        <w:rPr>
          <w:rFonts w:ascii="Verdana" w:hAnsi="Verdana"/>
          <w:sz w:val="18"/>
          <w:szCs w:val="18"/>
        </w:rPr>
      </w:pPr>
    </w:p>
    <w:p w14:paraId="2C08D270" w14:textId="108E71DC" w:rsidR="00D806CF" w:rsidRDefault="00D806C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Tapis d’extérieur </w:t>
      </w:r>
      <w:r w:rsidR="00AC1938">
        <w:rPr>
          <w:rFonts w:ascii="Verdana" w:hAnsi="Verdana"/>
          <w:sz w:val="18"/>
          <w:szCs w:val="18"/>
        </w:rPr>
        <w:t>pour couper</w:t>
      </w:r>
      <w:r>
        <w:rPr>
          <w:rFonts w:ascii="Verdana" w:hAnsi="Verdana"/>
          <w:sz w:val="18"/>
          <w:szCs w:val="18"/>
        </w:rPr>
        <w:t xml:space="preserve"> de l’humidité</w:t>
      </w:r>
    </w:p>
    <w:p w14:paraId="69CEAFF8" w14:textId="7E2B07BB" w:rsidR="00A2663B" w:rsidRPr="0058026C" w:rsidRDefault="00A266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Vider les deux gros pots pour les installer en séparation</w:t>
      </w:r>
      <w:r w:rsidR="00AC1938">
        <w:rPr>
          <w:rFonts w:ascii="Verdana" w:hAnsi="Verdana"/>
          <w:sz w:val="18"/>
          <w:szCs w:val="18"/>
        </w:rPr>
        <w:t xml:space="preserve"> des deux espaces</w:t>
      </w:r>
    </w:p>
    <w:p w14:paraId="1E9CDDFA" w14:textId="79F52EC2" w:rsidR="00CB2B0D" w:rsidRPr="0058026C" w:rsidRDefault="00CB2B0D" w:rsidP="00CB2B0D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>Jardinières à hauteur d’enfant + bâche géotextile</w:t>
      </w:r>
      <w:r w:rsidR="009601C9">
        <w:rPr>
          <w:rFonts w:ascii="Verdana" w:hAnsi="Verdana"/>
          <w:sz w:val="18"/>
          <w:szCs w:val="18"/>
        </w:rPr>
        <w:t>, jardinière à claustra pour accrocher les outils</w:t>
      </w:r>
    </w:p>
    <w:p w14:paraId="57E69395" w14:textId="02FC8356" w:rsidR="00C666CF" w:rsidRDefault="00CB2B0D" w:rsidP="00CB2B0D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>Arbustes pour les deux gros pots</w:t>
      </w:r>
    </w:p>
    <w:p w14:paraId="6280D9F8" w14:textId="49CDBC3C" w:rsidR="00CB2B0D" w:rsidRDefault="00CB2B0D" w:rsidP="00CB2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Bancs d’extérieur</w:t>
      </w:r>
    </w:p>
    <w:p w14:paraId="7A4FAFE1" w14:textId="08AC6FEE" w:rsidR="009601C9" w:rsidRDefault="009601C9" w:rsidP="00CB2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Crochets dans les grillages </w:t>
      </w:r>
    </w:p>
    <w:p w14:paraId="3FBAB426" w14:textId="77777777" w:rsidR="00CB2B0D" w:rsidRPr="0058026C" w:rsidRDefault="00CB2B0D" w:rsidP="00CB2B0D">
      <w:pPr>
        <w:rPr>
          <w:rFonts w:ascii="Verdana" w:hAnsi="Verdana"/>
          <w:sz w:val="18"/>
          <w:szCs w:val="18"/>
        </w:rPr>
      </w:pPr>
    </w:p>
    <w:p w14:paraId="7B2532F7" w14:textId="07F02D31" w:rsidR="0058026C" w:rsidRPr="0058026C" w:rsidRDefault="0058026C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À </w:t>
      </w:r>
      <w:r w:rsidRPr="0058026C">
        <w:rPr>
          <w:rFonts w:ascii="Verdana" w:hAnsi="Verdana"/>
          <w:b/>
          <w:bCs/>
          <w:sz w:val="18"/>
          <w:szCs w:val="18"/>
        </w:rPr>
        <w:t>MOYEN TERME</w:t>
      </w:r>
    </w:p>
    <w:p w14:paraId="448DE33F" w14:textId="5C54EF51" w:rsidR="0058026C" w:rsidRPr="0058026C" w:rsidRDefault="0058026C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 xml:space="preserve">Mud </w:t>
      </w:r>
      <w:proofErr w:type="spellStart"/>
      <w:r w:rsidRPr="0058026C">
        <w:rPr>
          <w:rFonts w:ascii="Verdana" w:hAnsi="Verdana"/>
          <w:sz w:val="18"/>
          <w:szCs w:val="18"/>
        </w:rPr>
        <w:t>kitchen</w:t>
      </w:r>
      <w:proofErr w:type="spellEnd"/>
      <w:r w:rsidR="00882169">
        <w:rPr>
          <w:rFonts w:ascii="Verdana" w:hAnsi="Verdana"/>
          <w:sz w:val="18"/>
          <w:szCs w:val="18"/>
        </w:rPr>
        <w:t xml:space="preserve"> en palettes</w:t>
      </w:r>
      <w:r w:rsidR="00882169" w:rsidRPr="00882169">
        <w:rPr>
          <w:rFonts w:ascii="Verdana" w:hAnsi="Verdana"/>
          <w:sz w:val="18"/>
          <w:szCs w:val="18"/>
        </w:rPr>
        <w:t xml:space="preserve"> </w:t>
      </w:r>
      <w:r w:rsidR="00882169">
        <w:rPr>
          <w:rFonts w:ascii="Verdana" w:hAnsi="Verdana"/>
          <w:sz w:val="18"/>
          <w:szCs w:val="18"/>
        </w:rPr>
        <w:t>à fabriquer avec les parents (palettes, vis inox, vernis marin</w:t>
      </w:r>
      <w:r w:rsidR="00AC1938">
        <w:rPr>
          <w:rFonts w:ascii="Verdana" w:hAnsi="Verdana"/>
          <w:sz w:val="18"/>
          <w:szCs w:val="18"/>
        </w:rPr>
        <w:t>, évier de récup</w:t>
      </w:r>
      <w:r w:rsidR="00882169">
        <w:rPr>
          <w:rFonts w:ascii="Verdana" w:hAnsi="Verdana"/>
          <w:sz w:val="18"/>
          <w:szCs w:val="18"/>
        </w:rPr>
        <w:t> ?)</w:t>
      </w:r>
      <w:r w:rsidR="00CB2B0D">
        <w:rPr>
          <w:rFonts w:ascii="Verdana" w:hAnsi="Verdana"/>
          <w:sz w:val="18"/>
          <w:szCs w:val="18"/>
        </w:rPr>
        <w:t xml:space="preserve"> idem banquette d’extérieur en palette</w:t>
      </w:r>
    </w:p>
    <w:p w14:paraId="1C4DC5DA" w14:textId="51D2B09A" w:rsidR="0058026C" w:rsidRDefault="0058026C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 xml:space="preserve">Bac à sable en hauteur </w:t>
      </w:r>
      <w:r w:rsidR="00882169">
        <w:rPr>
          <w:rFonts w:ascii="Verdana" w:hAnsi="Verdana"/>
          <w:sz w:val="18"/>
          <w:szCs w:val="18"/>
        </w:rPr>
        <w:t>avec sable ou terre</w:t>
      </w:r>
      <w:r w:rsidR="00AC1938">
        <w:rPr>
          <w:rFonts w:ascii="Verdana" w:hAnsi="Verdana"/>
          <w:sz w:val="18"/>
          <w:szCs w:val="18"/>
        </w:rPr>
        <w:t xml:space="preserve"> + couvercle ou bâche</w:t>
      </w:r>
    </w:p>
    <w:p w14:paraId="44B457C8" w14:textId="6AD80525" w:rsidR="00AC1938" w:rsidRPr="0058026C" w:rsidRDefault="00AC193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Table </w:t>
      </w:r>
      <w:proofErr w:type="spellStart"/>
      <w:r>
        <w:rPr>
          <w:rFonts w:ascii="Verdana" w:hAnsi="Verdana"/>
          <w:sz w:val="18"/>
          <w:szCs w:val="18"/>
        </w:rPr>
        <w:t>pique nique</w:t>
      </w:r>
      <w:proofErr w:type="spellEnd"/>
      <w:r>
        <w:rPr>
          <w:rFonts w:ascii="Verdana" w:hAnsi="Verdana"/>
          <w:sz w:val="18"/>
          <w:szCs w:val="18"/>
        </w:rPr>
        <w:t xml:space="preserve"> taille enfant (table et banc associés)</w:t>
      </w:r>
    </w:p>
    <w:p w14:paraId="199DD4E1" w14:textId="5B72843C" w:rsidR="0058026C" w:rsidRDefault="00CB2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 coussins déperlants pour le coin repos</w:t>
      </w:r>
    </w:p>
    <w:p w14:paraId="34463EBA" w14:textId="4E2CB8DD" w:rsidR="009601C9" w:rsidRDefault="009601C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Claustras </w:t>
      </w:r>
    </w:p>
    <w:p w14:paraId="03DAA3B6" w14:textId="77777777" w:rsidR="00CB2B0D" w:rsidRPr="0058026C" w:rsidRDefault="00CB2B0D">
      <w:pPr>
        <w:rPr>
          <w:rFonts w:ascii="Verdana" w:hAnsi="Verdana"/>
          <w:b/>
          <w:bCs/>
          <w:sz w:val="18"/>
          <w:szCs w:val="18"/>
        </w:rPr>
      </w:pPr>
    </w:p>
    <w:p w14:paraId="3187C883" w14:textId="240273DD" w:rsidR="0058026C" w:rsidRPr="0058026C" w:rsidRDefault="0058026C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À </w:t>
      </w:r>
      <w:r w:rsidRPr="0058026C">
        <w:rPr>
          <w:rFonts w:ascii="Verdana" w:hAnsi="Verdana"/>
          <w:b/>
          <w:bCs/>
          <w:sz w:val="18"/>
          <w:szCs w:val="18"/>
        </w:rPr>
        <w:t>LONG TERME</w:t>
      </w:r>
    </w:p>
    <w:p w14:paraId="1A4F5E26" w14:textId="7284ED8C" w:rsidR="0058026C" w:rsidRPr="0058026C" w:rsidRDefault="0058026C">
      <w:pPr>
        <w:rPr>
          <w:rFonts w:ascii="Verdana" w:hAnsi="Verdana"/>
          <w:sz w:val="18"/>
          <w:szCs w:val="18"/>
        </w:rPr>
      </w:pPr>
      <w:r w:rsidRPr="0058026C">
        <w:rPr>
          <w:rFonts w:ascii="Verdana" w:hAnsi="Verdana"/>
          <w:sz w:val="18"/>
          <w:szCs w:val="18"/>
        </w:rPr>
        <w:t>Revoir le revêtement du sol : terrasse en bois </w:t>
      </w:r>
      <w:r w:rsidR="00CB2B0D">
        <w:rPr>
          <w:rFonts w:ascii="Verdana" w:hAnsi="Verdana"/>
          <w:sz w:val="18"/>
          <w:szCs w:val="18"/>
        </w:rPr>
        <w:t xml:space="preserve">ou autre </w:t>
      </w:r>
      <w:r w:rsidRPr="0058026C">
        <w:rPr>
          <w:rFonts w:ascii="Verdana" w:hAnsi="Verdana"/>
          <w:sz w:val="18"/>
          <w:szCs w:val="18"/>
        </w:rPr>
        <w:t>?</w:t>
      </w:r>
    </w:p>
    <w:p w14:paraId="2533426B" w14:textId="77777777" w:rsidR="0058026C" w:rsidRDefault="0058026C">
      <w:pPr>
        <w:rPr>
          <w:rFonts w:ascii="Verdana" w:hAnsi="Verdana"/>
          <w:sz w:val="18"/>
          <w:szCs w:val="18"/>
        </w:rPr>
      </w:pPr>
    </w:p>
    <w:p w14:paraId="70CB0028" w14:textId="77777777" w:rsidR="00CB2B0D" w:rsidRDefault="00CB2B0D">
      <w:pPr>
        <w:rPr>
          <w:rFonts w:ascii="Verdana" w:hAnsi="Verdana"/>
          <w:sz w:val="18"/>
          <w:szCs w:val="18"/>
        </w:rPr>
      </w:pPr>
    </w:p>
    <w:p w14:paraId="30C1A87F" w14:textId="77777777" w:rsidR="00CB2B0D" w:rsidRPr="0058026C" w:rsidRDefault="00CB2B0D">
      <w:pPr>
        <w:rPr>
          <w:rFonts w:ascii="Verdana" w:hAnsi="Verdana"/>
          <w:sz w:val="18"/>
          <w:szCs w:val="18"/>
        </w:rPr>
      </w:pPr>
    </w:p>
    <w:p w14:paraId="052BB1D5" w14:textId="09F0072B" w:rsidR="0058026C" w:rsidRPr="00CB2B0D" w:rsidRDefault="00A2663B" w:rsidP="00CB2B0D">
      <w:pPr>
        <w:jc w:val="center"/>
        <w:rPr>
          <w:rFonts w:ascii="Verdana" w:hAnsi="Verdana"/>
          <w:b/>
          <w:bCs/>
          <w:sz w:val="22"/>
          <w:szCs w:val="22"/>
        </w:rPr>
      </w:pPr>
      <w:r w:rsidRPr="00CB2B0D">
        <w:rPr>
          <w:rFonts w:ascii="Verdana" w:hAnsi="Verdana"/>
          <w:b/>
          <w:bCs/>
          <w:sz w:val="22"/>
          <w:szCs w:val="22"/>
        </w:rPr>
        <w:t>COINS À</w:t>
      </w:r>
      <w:r w:rsidR="00D806CF" w:rsidRPr="00CB2B0D">
        <w:rPr>
          <w:rFonts w:ascii="Verdana" w:hAnsi="Verdana"/>
          <w:b/>
          <w:bCs/>
          <w:sz w:val="22"/>
          <w:szCs w:val="22"/>
        </w:rPr>
        <w:t xml:space="preserve"> INSTALLER DEHORS</w:t>
      </w:r>
    </w:p>
    <w:p w14:paraId="3108E23B" w14:textId="63D54CF2" w:rsidR="00D806CF" w:rsidRDefault="00D806C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</w:t>
      </w:r>
      <w:r w:rsidR="00A2663B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dinette</w:t>
      </w:r>
      <w:r w:rsidR="00A2663B">
        <w:rPr>
          <w:rFonts w:ascii="Verdana" w:hAnsi="Verdana"/>
          <w:sz w:val="18"/>
          <w:szCs w:val="18"/>
        </w:rPr>
        <w:t xml:space="preserve"> dans le coin de la cour</w:t>
      </w:r>
    </w:p>
    <w:p w14:paraId="082D1039" w14:textId="7078DAFB" w:rsidR="00D806CF" w:rsidRDefault="00A266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 petites</w:t>
      </w:r>
      <w:r w:rsidR="00D806CF">
        <w:rPr>
          <w:rFonts w:ascii="Verdana" w:hAnsi="Verdana"/>
          <w:sz w:val="18"/>
          <w:szCs w:val="18"/>
        </w:rPr>
        <w:t xml:space="preserve"> voiture</w:t>
      </w:r>
      <w:r>
        <w:rPr>
          <w:rFonts w:ascii="Verdana" w:hAnsi="Verdana"/>
          <w:sz w:val="18"/>
          <w:szCs w:val="18"/>
        </w:rPr>
        <w:t>s à disposition sur tapis, dans un traçage craie, en liberté…</w:t>
      </w:r>
    </w:p>
    <w:p w14:paraId="358A643E" w14:textId="61A30FA6" w:rsidR="00A2663B" w:rsidRDefault="00A266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Tuyaux et gout</w:t>
      </w:r>
      <w:r w:rsidR="00CB2B0D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>ières contre le grillage avec balles, voitures, eau selon les saisons</w:t>
      </w:r>
    </w:p>
    <w:p w14:paraId="72D1C558" w14:textId="3416E899" w:rsidR="00D806CF" w:rsidRDefault="00D806C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 coin construction</w:t>
      </w:r>
      <w:r w:rsidR="00A2663B">
        <w:rPr>
          <w:rFonts w:ascii="Verdana" w:hAnsi="Verdana"/>
          <w:sz w:val="18"/>
          <w:szCs w:val="18"/>
        </w:rPr>
        <w:t xml:space="preserve"> avec </w:t>
      </w:r>
      <w:r w:rsidR="00AC1938">
        <w:rPr>
          <w:rFonts w:ascii="Verdana" w:hAnsi="Verdana"/>
          <w:sz w:val="18"/>
          <w:szCs w:val="18"/>
        </w:rPr>
        <w:t>bouts de bois flotté, pignes, petites rondelles</w:t>
      </w:r>
      <w:r w:rsidR="00CB2B0D">
        <w:rPr>
          <w:rFonts w:ascii="Verdana" w:hAnsi="Verdana"/>
          <w:sz w:val="18"/>
          <w:szCs w:val="18"/>
        </w:rPr>
        <w:t xml:space="preserve"> ou gros </w:t>
      </w:r>
      <w:proofErr w:type="spellStart"/>
      <w:r w:rsidR="00CB2B0D">
        <w:rPr>
          <w:rFonts w:ascii="Verdana" w:hAnsi="Verdana"/>
          <w:sz w:val="18"/>
          <w:szCs w:val="18"/>
        </w:rPr>
        <w:t>legos</w:t>
      </w:r>
      <w:proofErr w:type="spellEnd"/>
      <w:r w:rsidR="00CB2B0D">
        <w:rPr>
          <w:rFonts w:ascii="Verdana" w:hAnsi="Verdana"/>
          <w:sz w:val="18"/>
          <w:szCs w:val="18"/>
        </w:rPr>
        <w:t xml:space="preserve"> </w:t>
      </w:r>
    </w:p>
    <w:p w14:paraId="1799CA79" w14:textId="2A3E8076" w:rsidR="00A2663B" w:rsidRDefault="00A266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 coin repos avec des livres</w:t>
      </w:r>
      <w:r w:rsidR="00CB2B0D">
        <w:rPr>
          <w:rFonts w:ascii="Verdana" w:hAnsi="Verdana"/>
          <w:sz w:val="18"/>
          <w:szCs w:val="18"/>
        </w:rPr>
        <w:t xml:space="preserve"> et coussins</w:t>
      </w:r>
    </w:p>
    <w:p w14:paraId="47CC156F" w14:textId="024A1B4F" w:rsidR="00CB2B0D" w:rsidRDefault="00CB2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Bac à terre ou à sable</w:t>
      </w:r>
    </w:p>
    <w:p w14:paraId="3C226158" w14:textId="4E5E8288" w:rsidR="00CB2B0D" w:rsidRDefault="00CB2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Jardinière pour plantations</w:t>
      </w:r>
    </w:p>
    <w:p w14:paraId="5EFD96F1" w14:textId="2FED82F4" w:rsidR="00F0285A" w:rsidRDefault="00F0285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Coin sensoriel le long du grillage bébés</w:t>
      </w:r>
    </w:p>
    <w:p w14:paraId="49D0D987" w14:textId="2FB2CD80" w:rsidR="00F0285A" w:rsidRDefault="00F0285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Améliorer l’espace bébés en habillant les grillages</w:t>
      </w:r>
    </w:p>
    <w:p w14:paraId="038A3F15" w14:textId="49E8FE73" w:rsidR="00A2663B" w:rsidRPr="0058026C" w:rsidRDefault="00A2663B">
      <w:pPr>
        <w:rPr>
          <w:rFonts w:ascii="Verdana" w:hAnsi="Verdana"/>
          <w:sz w:val="18"/>
          <w:szCs w:val="18"/>
        </w:rPr>
      </w:pPr>
    </w:p>
    <w:p w14:paraId="7022E2E3" w14:textId="77777777" w:rsidR="00C666CF" w:rsidRPr="0058026C" w:rsidRDefault="00C666CF">
      <w:pPr>
        <w:rPr>
          <w:rFonts w:ascii="Verdana" w:hAnsi="Verdana"/>
          <w:sz w:val="18"/>
          <w:szCs w:val="18"/>
        </w:rPr>
      </w:pPr>
    </w:p>
    <w:p w14:paraId="49093E21" w14:textId="77777777" w:rsidR="00C666CF" w:rsidRPr="0058026C" w:rsidRDefault="00C666CF">
      <w:pPr>
        <w:rPr>
          <w:rFonts w:ascii="Verdana" w:hAnsi="Verdana"/>
          <w:sz w:val="18"/>
          <w:szCs w:val="18"/>
        </w:rPr>
      </w:pPr>
    </w:p>
    <w:sectPr w:rsidR="00C666CF" w:rsidRPr="00580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CF"/>
    <w:rsid w:val="004618E6"/>
    <w:rsid w:val="004F42F3"/>
    <w:rsid w:val="005618C8"/>
    <w:rsid w:val="0058026C"/>
    <w:rsid w:val="00882169"/>
    <w:rsid w:val="009601C9"/>
    <w:rsid w:val="00A2663B"/>
    <w:rsid w:val="00A4461C"/>
    <w:rsid w:val="00AC1938"/>
    <w:rsid w:val="00C15FCC"/>
    <w:rsid w:val="00C666CF"/>
    <w:rsid w:val="00CB2B0D"/>
    <w:rsid w:val="00D806CF"/>
    <w:rsid w:val="00EF510F"/>
    <w:rsid w:val="00F0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A38CF"/>
  <w15:chartTrackingRefBased/>
  <w15:docId w15:val="{CE9AAD8C-A04D-E94C-A0B3-8245D757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6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6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6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6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6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6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6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6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6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66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66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6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6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6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6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6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66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6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6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66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66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6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66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6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Claire</dc:creator>
  <cp:keywords/>
  <dc:description/>
  <cp:lastModifiedBy>Claire Claire</cp:lastModifiedBy>
  <cp:revision>3</cp:revision>
  <dcterms:created xsi:type="dcterms:W3CDTF">2025-11-21T13:22:00Z</dcterms:created>
  <dcterms:modified xsi:type="dcterms:W3CDTF">2025-11-25T11:27:00Z</dcterms:modified>
</cp:coreProperties>
</file>